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0" w:rsidRPr="00A46F31" w:rsidRDefault="00AA7600" w:rsidP="00AA7600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A7600" w:rsidRDefault="00AA7600" w:rsidP="00AA760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AA7600" w:rsidRDefault="00341B88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AA7600">
        <w:rPr>
          <w:rFonts w:ascii="Times New Roman" w:hAnsi="Times New Roman"/>
          <w:b/>
          <w:spacing w:val="20"/>
          <w:sz w:val="28"/>
        </w:rPr>
        <w:t xml:space="preserve">  созыва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AA7600" w:rsidRPr="00612916" w:rsidRDefault="00AA7600" w:rsidP="00AA760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AA7600" w:rsidRPr="002B2388" w:rsidRDefault="00B81867" w:rsidP="00AA760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30 апреля </w:t>
      </w:r>
      <w:r w:rsidR="002B2388" w:rsidRPr="002B2388">
        <w:rPr>
          <w:rFonts w:ascii="Times New Roman" w:hAnsi="Times New Roman"/>
          <w:b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>201</w:t>
      </w:r>
      <w:r w:rsidR="00341B88">
        <w:rPr>
          <w:rFonts w:ascii="Times New Roman" w:hAnsi="Times New Roman"/>
          <w:b/>
          <w:spacing w:val="20"/>
          <w:sz w:val="28"/>
        </w:rPr>
        <w:t>9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 г</w:t>
      </w:r>
      <w:r w:rsidR="00AA7600" w:rsidRPr="002B2388">
        <w:rPr>
          <w:rFonts w:ascii="Times New Roman" w:hAnsi="Times New Roman"/>
          <w:spacing w:val="20"/>
          <w:sz w:val="28"/>
        </w:rPr>
        <w:t xml:space="preserve">.          </w:t>
      </w:r>
      <w:r w:rsidR="00341B88">
        <w:rPr>
          <w:rFonts w:ascii="Times New Roman" w:hAnsi="Times New Roman"/>
          <w:spacing w:val="20"/>
          <w:sz w:val="28"/>
        </w:rPr>
        <w:t xml:space="preserve">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   </w:t>
      </w:r>
      <w:r w:rsidR="00341B88">
        <w:rPr>
          <w:rFonts w:ascii="Times New Roman" w:hAnsi="Times New Roman"/>
          <w:spacing w:val="20"/>
          <w:sz w:val="28"/>
        </w:rPr>
        <w:t xml:space="preserve">  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58</w:t>
      </w:r>
    </w:p>
    <w:p w:rsidR="00AA7600" w:rsidRPr="002B2388" w:rsidRDefault="00AA7600" w:rsidP="00AA7600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2B2388">
        <w:rPr>
          <w:rFonts w:ascii="Times New Roman" w:hAnsi="Times New Roman"/>
          <w:b/>
          <w:spacing w:val="20"/>
          <w:sz w:val="28"/>
        </w:rPr>
        <w:t>г. Тулун</w:t>
      </w:r>
    </w:p>
    <w:p w:rsidR="00AA7600" w:rsidRDefault="00AA7600" w:rsidP="00AA7600">
      <w:pPr>
        <w:pStyle w:val="a3"/>
        <w:ind w:right="89"/>
        <w:jc w:val="center"/>
        <w:rPr>
          <w:b/>
          <w:spacing w:val="20"/>
          <w:sz w:val="28"/>
        </w:rPr>
      </w:pPr>
    </w:p>
    <w:p w:rsidR="00AA7600" w:rsidRPr="00B5745B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7600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5B">
        <w:rPr>
          <w:rFonts w:ascii="Times New Roman" w:hAnsi="Times New Roman" w:cs="Times New Roman"/>
          <w:bCs/>
          <w:sz w:val="28"/>
          <w:szCs w:val="28"/>
        </w:rPr>
        <w:t>Об отклонении проекта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</w:t>
      </w:r>
    </w:p>
    <w:p w:rsid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</w:p>
    <w:p w:rsidR="00341B88" w:rsidRPr="00F51270" w:rsidRDefault="00B5745B" w:rsidP="00341B88">
      <w:pPr>
        <w:rPr>
          <w:sz w:val="28"/>
          <w:szCs w:val="28"/>
        </w:rPr>
      </w:pPr>
      <w:r w:rsidRPr="00B5745B">
        <w:rPr>
          <w:bCs/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</w:t>
      </w:r>
      <w:r w:rsidR="00341B88" w:rsidRPr="00F51270">
        <w:rPr>
          <w:sz w:val="28"/>
          <w:szCs w:val="28"/>
        </w:rPr>
        <w:t xml:space="preserve">от должности </w:t>
      </w:r>
    </w:p>
    <w:p w:rsidR="00341B88" w:rsidRDefault="00341B88" w:rsidP="00341B88">
      <w:pPr>
        <w:rPr>
          <w:sz w:val="28"/>
          <w:szCs w:val="28"/>
        </w:rPr>
      </w:pPr>
      <w:r>
        <w:rPr>
          <w:sz w:val="28"/>
          <w:szCs w:val="28"/>
        </w:rPr>
        <w:t>председателя Думы Тулунского муниципального</w:t>
      </w:r>
    </w:p>
    <w:p w:rsidR="00B5745B" w:rsidRPr="00B5745B" w:rsidRDefault="00341B88" w:rsidP="00341B88">
      <w:pPr>
        <w:rPr>
          <w:sz w:val="28"/>
          <w:szCs w:val="28"/>
        </w:rPr>
      </w:pPr>
      <w:r>
        <w:rPr>
          <w:sz w:val="28"/>
          <w:szCs w:val="28"/>
        </w:rPr>
        <w:t>района 7 созыва Сингилева Романа Анатольевича</w:t>
      </w:r>
      <w:r w:rsidR="00B5745B">
        <w:rPr>
          <w:sz w:val="28"/>
          <w:szCs w:val="28"/>
        </w:rPr>
        <w:t>»</w:t>
      </w:r>
    </w:p>
    <w:p w:rsidR="00B5745B" w:rsidRPr="00B5745B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45B" w:rsidRDefault="00B5745B" w:rsidP="00341B88">
      <w:pPr>
        <w:jc w:val="both"/>
        <w:rPr>
          <w:sz w:val="28"/>
          <w:szCs w:val="28"/>
        </w:rPr>
      </w:pPr>
      <w:proofErr w:type="gramStart"/>
      <w:r w:rsidRPr="00B5745B">
        <w:rPr>
          <w:sz w:val="28"/>
          <w:szCs w:val="28"/>
        </w:rPr>
        <w:t xml:space="preserve">Обсудив проект решения Думы Тулунского муниципального района </w:t>
      </w:r>
      <w:r w:rsidR="00341B88">
        <w:rPr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от должности председателя Думы Тулунского муниципального района 7 созыва Сингилева Романа Анатольевича</w:t>
      </w:r>
      <w:r w:rsidRPr="00B5745B">
        <w:rPr>
          <w:sz w:val="28"/>
          <w:szCs w:val="28"/>
        </w:rPr>
        <w:t xml:space="preserve">», </w:t>
      </w:r>
      <w:r w:rsidR="00FC2077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принимая во внимание, что указанный проект по итогам голосования не набрал требуемого для его принятия числа голосов депутатов Думы Тулунского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 муниципального района, 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руководствуясь статьей 36 Регламента Думы Тулунского муниципального района, утвержденного решением Думы Тулунского муниципального района от 29.10.2013</w:t>
      </w:r>
      <w:proofErr w:type="gramEnd"/>
      <w:r w:rsidRPr="00B5745B">
        <w:rPr>
          <w:sz w:val="28"/>
          <w:szCs w:val="28"/>
        </w:rPr>
        <w:t xml:space="preserve"> № 35,  Дума Тулунского муниципального района</w:t>
      </w:r>
    </w:p>
    <w:p w:rsidR="00B5745B" w:rsidRP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5B" w:rsidRDefault="00B5745B" w:rsidP="00B5745B">
      <w:pPr>
        <w:pStyle w:val="Default"/>
        <w:jc w:val="center"/>
        <w:rPr>
          <w:b/>
          <w:bCs/>
          <w:sz w:val="28"/>
          <w:szCs w:val="28"/>
        </w:rPr>
      </w:pPr>
      <w:r w:rsidRPr="00B5745B">
        <w:rPr>
          <w:b/>
          <w:bCs/>
          <w:sz w:val="28"/>
          <w:szCs w:val="28"/>
        </w:rPr>
        <w:t>РЕШИЛА:</w:t>
      </w:r>
    </w:p>
    <w:p w:rsidR="00B5745B" w:rsidRPr="00B5745B" w:rsidRDefault="00B5745B" w:rsidP="00B5745B">
      <w:pPr>
        <w:pStyle w:val="Default"/>
        <w:jc w:val="center"/>
        <w:rPr>
          <w:sz w:val="28"/>
          <w:szCs w:val="28"/>
        </w:rPr>
      </w:pPr>
    </w:p>
    <w:p w:rsidR="00B5745B" w:rsidRPr="00B5745B" w:rsidRDefault="00B5745B" w:rsidP="00341B88">
      <w:pPr>
        <w:jc w:val="both"/>
        <w:rPr>
          <w:sz w:val="28"/>
          <w:szCs w:val="28"/>
        </w:rPr>
      </w:pPr>
      <w:r w:rsidRPr="00B5745B">
        <w:rPr>
          <w:sz w:val="28"/>
          <w:szCs w:val="28"/>
        </w:rPr>
        <w:t>Отклонить проект решения Думы Тулунского муниципального района</w:t>
      </w:r>
      <w:r>
        <w:rPr>
          <w:sz w:val="28"/>
          <w:szCs w:val="28"/>
        </w:rPr>
        <w:t xml:space="preserve"> </w:t>
      </w:r>
      <w:r w:rsidRPr="00B5745B">
        <w:rPr>
          <w:bCs/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от должности  председателя Думы Тулунского муниципального района 7 созыва Сингилева Романа Анатольевича</w:t>
      </w:r>
      <w:r w:rsidRPr="00B574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421A" w:rsidRDefault="002D421A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421A" w:rsidRDefault="002D421A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41B88">
        <w:rPr>
          <w:rFonts w:ascii="Times New Roman" w:hAnsi="Times New Roman"/>
          <w:sz w:val="28"/>
          <w:szCs w:val="28"/>
        </w:rPr>
        <w:t>Р.А.Сингилев</w:t>
      </w:r>
    </w:p>
    <w:p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C423D3" w:rsidRPr="009E130F" w:rsidRDefault="00C423D3" w:rsidP="00C423D3">
      <w:pPr>
        <w:jc w:val="both"/>
        <w:rPr>
          <w:sz w:val="28"/>
          <w:szCs w:val="28"/>
        </w:rPr>
      </w:pPr>
    </w:p>
    <w:p w:rsidR="00FB4F74" w:rsidRDefault="00FB4F74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4F74" w:rsidSect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0"/>
    <w:rsid w:val="00043D77"/>
    <w:rsid w:val="002B2388"/>
    <w:rsid w:val="002D421A"/>
    <w:rsid w:val="00341B88"/>
    <w:rsid w:val="00383820"/>
    <w:rsid w:val="00562873"/>
    <w:rsid w:val="007D4C6C"/>
    <w:rsid w:val="00875343"/>
    <w:rsid w:val="009A431F"/>
    <w:rsid w:val="00AA7600"/>
    <w:rsid w:val="00B5745B"/>
    <w:rsid w:val="00B609D9"/>
    <w:rsid w:val="00B81867"/>
    <w:rsid w:val="00BF4CC8"/>
    <w:rsid w:val="00C423D3"/>
    <w:rsid w:val="00DD5742"/>
    <w:rsid w:val="00FB4F74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7</cp:revision>
  <cp:lastPrinted>2019-05-06T00:35:00Z</cp:lastPrinted>
  <dcterms:created xsi:type="dcterms:W3CDTF">2019-01-30T02:43:00Z</dcterms:created>
  <dcterms:modified xsi:type="dcterms:W3CDTF">2019-05-07T05:20:00Z</dcterms:modified>
</cp:coreProperties>
</file>